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F1" w:rsidRDefault="007B70F1" w:rsidP="00694C71">
      <w:pPr>
        <w:ind w:leftChars="100" w:left="440" w:right="-88" w:hangingChars="100" w:hanging="220"/>
      </w:pPr>
      <w:bookmarkStart w:id="0" w:name="_GoBack"/>
      <w:bookmarkEnd w:id="0"/>
    </w:p>
    <w:p w:rsidR="00DD5651" w:rsidRDefault="00DD5651" w:rsidP="00694C71">
      <w:pPr>
        <w:ind w:leftChars="100" w:left="440" w:right="-88" w:hangingChars="100" w:hanging="220"/>
      </w:pPr>
      <w:r>
        <w:rPr>
          <w:rFonts w:hint="eastAsia"/>
        </w:rPr>
        <w:t>[</w:t>
      </w:r>
      <w:r>
        <w:rPr>
          <w:rFonts w:hint="eastAsia"/>
        </w:rPr>
        <w:t>参考</w:t>
      </w:r>
      <w:r>
        <w:rPr>
          <w:rFonts w:hint="eastAsia"/>
        </w:rPr>
        <w:t>]</w:t>
      </w:r>
    </w:p>
    <w:p w:rsidR="00DD5651" w:rsidRDefault="00DD5651" w:rsidP="00694C71">
      <w:pPr>
        <w:ind w:leftChars="100" w:left="440" w:right="-88" w:hangingChars="100" w:hanging="220"/>
      </w:pPr>
      <w:r>
        <w:rPr>
          <w:rFonts w:hint="eastAsia"/>
        </w:rPr>
        <w:t>四日市市上下水道局庁舎等総合管理業務にかかる</w:t>
      </w:r>
    </w:p>
    <w:p w:rsidR="00DD5651" w:rsidRDefault="00DD5651" w:rsidP="00DD5651">
      <w:pPr>
        <w:ind w:leftChars="100" w:left="430" w:right="-88" w:hangingChars="100" w:hanging="210"/>
      </w:pPr>
      <w:r w:rsidRPr="00DD5651">
        <w:rPr>
          <w:rFonts w:hint="eastAsia"/>
          <w:sz w:val="21"/>
          <w:szCs w:val="24"/>
        </w:rPr>
        <w:t>四日市市上下水道局一般競争入札参加資格確認申請書</w:t>
      </w:r>
      <w:r w:rsidRPr="00DD5651">
        <w:rPr>
          <w:rFonts w:hint="eastAsia"/>
          <w:sz w:val="21"/>
        </w:rPr>
        <w:t>チェ</w:t>
      </w:r>
      <w:r>
        <w:rPr>
          <w:rFonts w:hint="eastAsia"/>
        </w:rPr>
        <w:t>ックリスト</w:t>
      </w:r>
    </w:p>
    <w:p w:rsidR="00DD5651" w:rsidRDefault="00DD5651" w:rsidP="00DD5651">
      <w:pPr>
        <w:ind w:leftChars="100" w:left="440" w:right="-88" w:hangingChars="100" w:hanging="220"/>
      </w:pP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3070"/>
        <w:gridCol w:w="1188"/>
        <w:gridCol w:w="4755"/>
      </w:tblGrid>
      <w:tr w:rsidR="00DD5651" w:rsidTr="0003175F">
        <w:trPr>
          <w:trHeight w:val="908"/>
        </w:trPr>
        <w:tc>
          <w:tcPr>
            <w:tcW w:w="3070" w:type="dxa"/>
            <w:vAlign w:val="center"/>
          </w:tcPr>
          <w:p w:rsidR="00DD5651" w:rsidRDefault="00DD5651" w:rsidP="0003175F">
            <w:pPr>
              <w:ind w:right="-88"/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1188" w:type="dxa"/>
            <w:vAlign w:val="center"/>
          </w:tcPr>
          <w:p w:rsidR="00DD5651" w:rsidRDefault="00DD5651" w:rsidP="0003175F">
            <w:pPr>
              <w:ind w:right="-88"/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755" w:type="dxa"/>
            <w:vAlign w:val="center"/>
          </w:tcPr>
          <w:p w:rsidR="00DD5651" w:rsidRDefault="00DD5651" w:rsidP="0003175F">
            <w:pPr>
              <w:ind w:right="-88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271EE" w:rsidTr="005271EE">
        <w:trPr>
          <w:trHeight w:val="585"/>
        </w:trPr>
        <w:tc>
          <w:tcPr>
            <w:tcW w:w="3070" w:type="dxa"/>
            <w:vMerge w:val="restart"/>
          </w:tcPr>
          <w:p w:rsidR="005271EE" w:rsidRDefault="005271EE" w:rsidP="00DD5651">
            <w:pPr>
              <w:ind w:right="-88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様式１</w:t>
            </w:r>
            <w:r>
              <w:rPr>
                <w:rFonts w:hint="eastAsia"/>
              </w:rPr>
              <w:t>]</w:t>
            </w:r>
          </w:p>
          <w:p w:rsidR="005271EE" w:rsidRDefault="005271EE" w:rsidP="00DD5651">
            <w:pPr>
              <w:ind w:right="-88"/>
            </w:pPr>
            <w:r w:rsidRPr="00DD5651">
              <w:rPr>
                <w:rFonts w:hint="eastAsia"/>
                <w:sz w:val="21"/>
                <w:szCs w:val="24"/>
              </w:rPr>
              <w:t>四日市市上下水道局一般競争入札参加資格確認申請書</w:t>
            </w:r>
          </w:p>
        </w:tc>
        <w:tc>
          <w:tcPr>
            <w:tcW w:w="1188" w:type="dxa"/>
            <w:vMerge w:val="restart"/>
          </w:tcPr>
          <w:p w:rsidR="005271EE" w:rsidRDefault="005271EE" w:rsidP="00DD5651">
            <w:pPr>
              <w:ind w:right="-88"/>
            </w:pPr>
          </w:p>
        </w:tc>
        <w:tc>
          <w:tcPr>
            <w:tcW w:w="4755" w:type="dxa"/>
          </w:tcPr>
          <w:p w:rsidR="005271EE" w:rsidRDefault="005271EE" w:rsidP="00DD5651">
            <w:pPr>
              <w:ind w:right="-88"/>
            </w:pPr>
            <w:r>
              <w:rPr>
                <w:rFonts w:hint="eastAsia"/>
              </w:rPr>
              <w:t>申請者記名、押印</w:t>
            </w:r>
          </w:p>
        </w:tc>
      </w:tr>
      <w:tr w:rsidR="005271EE" w:rsidTr="0003175F">
        <w:trPr>
          <w:trHeight w:val="585"/>
        </w:trPr>
        <w:tc>
          <w:tcPr>
            <w:tcW w:w="3070" w:type="dxa"/>
            <w:vMerge/>
          </w:tcPr>
          <w:p w:rsidR="005271EE" w:rsidRDefault="005271EE" w:rsidP="00DD5651">
            <w:pPr>
              <w:ind w:right="-88"/>
            </w:pPr>
          </w:p>
        </w:tc>
        <w:tc>
          <w:tcPr>
            <w:tcW w:w="1188" w:type="dxa"/>
            <w:vMerge/>
          </w:tcPr>
          <w:p w:rsidR="005271EE" w:rsidRDefault="005271EE" w:rsidP="00DD5651">
            <w:pPr>
              <w:ind w:right="-88"/>
            </w:pPr>
          </w:p>
        </w:tc>
        <w:tc>
          <w:tcPr>
            <w:tcW w:w="4755" w:type="dxa"/>
          </w:tcPr>
          <w:p w:rsidR="005271EE" w:rsidRDefault="005271EE" w:rsidP="00DD5651">
            <w:pPr>
              <w:ind w:right="-88"/>
            </w:pPr>
            <w:r w:rsidRPr="005271EE">
              <w:rPr>
                <w:rFonts w:hint="eastAsia"/>
              </w:rPr>
              <w:t>配置予定技術者の記載</w:t>
            </w:r>
          </w:p>
        </w:tc>
      </w:tr>
      <w:tr w:rsidR="00DD5651" w:rsidTr="0003175F">
        <w:trPr>
          <w:trHeight w:val="1565"/>
        </w:trPr>
        <w:tc>
          <w:tcPr>
            <w:tcW w:w="3070" w:type="dxa"/>
          </w:tcPr>
          <w:p w:rsidR="00DD5651" w:rsidRDefault="00DD5651" w:rsidP="00DD5651">
            <w:pPr>
              <w:ind w:right="-88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様式２</w:t>
            </w:r>
            <w:r>
              <w:rPr>
                <w:rFonts w:hint="eastAsia"/>
              </w:rPr>
              <w:t>]</w:t>
            </w:r>
          </w:p>
          <w:p w:rsidR="00DD5651" w:rsidRDefault="00DD5651" w:rsidP="00DD5651">
            <w:pPr>
              <w:ind w:right="-88"/>
            </w:pPr>
            <w:r>
              <w:rPr>
                <w:rFonts w:hint="eastAsia"/>
              </w:rPr>
              <w:t>業務の履行実績書</w:t>
            </w:r>
          </w:p>
        </w:tc>
        <w:tc>
          <w:tcPr>
            <w:tcW w:w="1188" w:type="dxa"/>
          </w:tcPr>
          <w:p w:rsidR="00DD5651" w:rsidRDefault="00DD5651" w:rsidP="00DD5651">
            <w:pPr>
              <w:ind w:right="-88"/>
            </w:pPr>
          </w:p>
        </w:tc>
        <w:tc>
          <w:tcPr>
            <w:tcW w:w="4755" w:type="dxa"/>
          </w:tcPr>
          <w:p w:rsidR="00DD5651" w:rsidRDefault="00B60E73" w:rsidP="00DD5651">
            <w:pPr>
              <w:ind w:right="-88"/>
            </w:pPr>
            <w:r w:rsidRPr="00B60E73">
              <w:rPr>
                <w:rFonts w:hint="eastAsia"/>
              </w:rPr>
              <w:t>延べ</w:t>
            </w:r>
            <w:r>
              <w:rPr>
                <w:rFonts w:hint="eastAsia"/>
              </w:rPr>
              <w:t>床面積</w:t>
            </w:r>
            <w:r w:rsidRPr="00B60E73">
              <w:rPr>
                <w:rFonts w:hint="eastAsia"/>
              </w:rPr>
              <w:t>3,000</w:t>
            </w:r>
            <w:r w:rsidRPr="00B60E73">
              <w:rPr>
                <w:rFonts w:hint="eastAsia"/>
              </w:rPr>
              <w:t>㎡以上の建築物</w:t>
            </w:r>
            <w:r>
              <w:rPr>
                <w:rFonts w:hint="eastAsia"/>
              </w:rPr>
              <w:t>（官民を問わない。）</w:t>
            </w:r>
            <w:r w:rsidRPr="00B60E73">
              <w:rPr>
                <w:rFonts w:hint="eastAsia"/>
              </w:rPr>
              <w:t>において、契約金額（委託期間が１年以上の契約である場合は、１年間に換算して算出した金額）が、</w:t>
            </w:r>
            <w:r>
              <w:rPr>
                <w:rFonts w:hint="eastAsia"/>
              </w:rPr>
              <w:t>5</w:t>
            </w:r>
            <w:r w:rsidRPr="00B60E73">
              <w:rPr>
                <w:rFonts w:hint="eastAsia"/>
              </w:rPr>
              <w:t>00</w:t>
            </w:r>
            <w:r w:rsidRPr="00B60E73">
              <w:rPr>
                <w:rFonts w:hint="eastAsia"/>
              </w:rPr>
              <w:t>万円以上の</w:t>
            </w:r>
            <w:r w:rsidR="00DD5651">
              <w:rPr>
                <w:rFonts w:hint="eastAsia"/>
              </w:rPr>
              <w:t>清掃業務及び（建築）設備運転管理業務を、元請として１年以上継続して履行した実績。</w:t>
            </w:r>
          </w:p>
        </w:tc>
      </w:tr>
      <w:tr w:rsidR="005B4CE9" w:rsidTr="0003175F">
        <w:trPr>
          <w:trHeight w:val="694"/>
        </w:trPr>
        <w:tc>
          <w:tcPr>
            <w:tcW w:w="3070" w:type="dxa"/>
            <w:vMerge w:val="restart"/>
          </w:tcPr>
          <w:p w:rsidR="005B4CE9" w:rsidRDefault="005B4CE9" w:rsidP="00DD5651">
            <w:pPr>
              <w:ind w:right="-88"/>
            </w:pPr>
            <w:r>
              <w:rPr>
                <w:rFonts w:hint="eastAsia"/>
              </w:rPr>
              <w:t>証明書類</w:t>
            </w:r>
          </w:p>
        </w:tc>
        <w:tc>
          <w:tcPr>
            <w:tcW w:w="1188" w:type="dxa"/>
          </w:tcPr>
          <w:p w:rsidR="005B4CE9" w:rsidRDefault="005B4CE9" w:rsidP="00DD5651">
            <w:pPr>
              <w:ind w:right="-88"/>
            </w:pPr>
          </w:p>
        </w:tc>
        <w:tc>
          <w:tcPr>
            <w:tcW w:w="4755" w:type="dxa"/>
          </w:tcPr>
          <w:p w:rsidR="005B4CE9" w:rsidRDefault="00C017CC" w:rsidP="00B60E73">
            <w:pPr>
              <w:ind w:right="-88"/>
            </w:pPr>
            <w:r w:rsidRPr="00C017CC">
              <w:rPr>
                <w:rFonts w:hint="eastAsia"/>
              </w:rPr>
              <w:t>建築物環境衛生管理技術者免状の写し</w:t>
            </w:r>
            <w:r w:rsidR="00E855FB">
              <w:rPr>
                <w:rFonts w:hint="eastAsia"/>
              </w:rPr>
              <w:t>及び</w:t>
            </w:r>
            <w:r w:rsidR="00B60E73">
              <w:rPr>
                <w:rFonts w:hint="eastAsia"/>
              </w:rPr>
              <w:t>常勤職員であることを証明する書類（雇用保険、社会保険等</w:t>
            </w:r>
            <w:r w:rsidR="00E855FB">
              <w:rPr>
                <w:rFonts w:hint="eastAsia"/>
              </w:rPr>
              <w:t>）の写し</w:t>
            </w:r>
          </w:p>
        </w:tc>
      </w:tr>
      <w:tr w:rsidR="00550673" w:rsidTr="0003175F">
        <w:trPr>
          <w:trHeight w:val="688"/>
        </w:trPr>
        <w:tc>
          <w:tcPr>
            <w:tcW w:w="3070" w:type="dxa"/>
            <w:vMerge/>
          </w:tcPr>
          <w:p w:rsidR="00550673" w:rsidRDefault="00550673" w:rsidP="00DD5651">
            <w:pPr>
              <w:ind w:right="-88"/>
            </w:pPr>
          </w:p>
        </w:tc>
        <w:tc>
          <w:tcPr>
            <w:tcW w:w="1188" w:type="dxa"/>
          </w:tcPr>
          <w:p w:rsidR="00550673" w:rsidRDefault="00550673" w:rsidP="00DD5651">
            <w:pPr>
              <w:ind w:right="-88"/>
            </w:pPr>
          </w:p>
        </w:tc>
        <w:tc>
          <w:tcPr>
            <w:tcW w:w="4755" w:type="dxa"/>
          </w:tcPr>
          <w:p w:rsidR="00550673" w:rsidRDefault="00550673" w:rsidP="00F64DD3">
            <w:pPr>
              <w:ind w:right="-88"/>
            </w:pPr>
            <w:r>
              <w:rPr>
                <w:rFonts w:hint="eastAsia"/>
              </w:rPr>
              <w:t>一般廃棄物収集運搬業許可証（事業系一般廃棄物）の写し</w:t>
            </w:r>
          </w:p>
        </w:tc>
      </w:tr>
      <w:tr w:rsidR="00550673" w:rsidTr="0003175F">
        <w:trPr>
          <w:trHeight w:val="673"/>
        </w:trPr>
        <w:tc>
          <w:tcPr>
            <w:tcW w:w="3070" w:type="dxa"/>
            <w:vMerge/>
          </w:tcPr>
          <w:p w:rsidR="00550673" w:rsidRDefault="00550673" w:rsidP="00DD5651">
            <w:pPr>
              <w:ind w:right="-88"/>
            </w:pPr>
          </w:p>
        </w:tc>
        <w:tc>
          <w:tcPr>
            <w:tcW w:w="1188" w:type="dxa"/>
          </w:tcPr>
          <w:p w:rsidR="00550673" w:rsidRDefault="00550673" w:rsidP="00DD5651">
            <w:pPr>
              <w:ind w:right="-88"/>
            </w:pPr>
          </w:p>
        </w:tc>
        <w:tc>
          <w:tcPr>
            <w:tcW w:w="4755" w:type="dxa"/>
          </w:tcPr>
          <w:p w:rsidR="00550673" w:rsidRDefault="00550673" w:rsidP="0004157E">
            <w:pPr>
              <w:ind w:right="-88"/>
            </w:pPr>
            <w:r>
              <w:rPr>
                <w:rFonts w:hint="eastAsia"/>
              </w:rPr>
              <w:t>履行実績の業務内容が確認できる履行証明書又は契約書</w:t>
            </w:r>
            <w:r w:rsidR="0004157E">
              <w:rPr>
                <w:rFonts w:hint="eastAsia"/>
              </w:rPr>
              <w:t>及び仕様書</w:t>
            </w:r>
            <w:r>
              <w:rPr>
                <w:rFonts w:hint="eastAsia"/>
              </w:rPr>
              <w:t>の写し</w:t>
            </w:r>
          </w:p>
        </w:tc>
      </w:tr>
    </w:tbl>
    <w:p w:rsidR="00DD5651" w:rsidRPr="00DC4C4D" w:rsidRDefault="00DD5651" w:rsidP="00DD5651">
      <w:pPr>
        <w:ind w:leftChars="100" w:left="440" w:right="-88" w:hangingChars="100" w:hanging="220"/>
      </w:pPr>
    </w:p>
    <w:sectPr w:rsidR="00DD5651" w:rsidRPr="00DC4C4D" w:rsidSect="00537A9E">
      <w:pgSz w:w="11906" w:h="16838" w:code="9"/>
      <w:pgMar w:top="1418" w:right="102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01"/>
    <w:rsid w:val="00005989"/>
    <w:rsid w:val="0003175F"/>
    <w:rsid w:val="0004157E"/>
    <w:rsid w:val="00166BD4"/>
    <w:rsid w:val="00176B68"/>
    <w:rsid w:val="001909AE"/>
    <w:rsid w:val="002D2F01"/>
    <w:rsid w:val="002E3C92"/>
    <w:rsid w:val="003463A7"/>
    <w:rsid w:val="00346ED1"/>
    <w:rsid w:val="004E1523"/>
    <w:rsid w:val="005271EE"/>
    <w:rsid w:val="00537A9E"/>
    <w:rsid w:val="00550673"/>
    <w:rsid w:val="005770AF"/>
    <w:rsid w:val="005B4CE9"/>
    <w:rsid w:val="00694C71"/>
    <w:rsid w:val="00695DA2"/>
    <w:rsid w:val="006A764A"/>
    <w:rsid w:val="00727C61"/>
    <w:rsid w:val="007B70F1"/>
    <w:rsid w:val="00811CE5"/>
    <w:rsid w:val="00A40E12"/>
    <w:rsid w:val="00AB364A"/>
    <w:rsid w:val="00AB5A5E"/>
    <w:rsid w:val="00B60E73"/>
    <w:rsid w:val="00C017CC"/>
    <w:rsid w:val="00DC4C4D"/>
    <w:rsid w:val="00DD5651"/>
    <w:rsid w:val="00E855FB"/>
    <w:rsid w:val="00EA656D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0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則竹 慶彦</dc:creator>
  <cp:lastModifiedBy>Windows ユーザー</cp:lastModifiedBy>
  <cp:revision>13</cp:revision>
  <cp:lastPrinted>2018-02-07T02:06:00Z</cp:lastPrinted>
  <dcterms:created xsi:type="dcterms:W3CDTF">2018-02-05T02:21:00Z</dcterms:created>
  <dcterms:modified xsi:type="dcterms:W3CDTF">2018-02-07T02:57:00Z</dcterms:modified>
</cp:coreProperties>
</file>